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C946C" w14:textId="556697EB" w:rsidR="005F471D" w:rsidRDefault="00847E74" w:rsidP="009E29EE">
      <w:pPr>
        <w:rPr>
          <w:u w:val="single"/>
        </w:rPr>
      </w:pPr>
      <w:r>
        <w:rPr>
          <w:u w:val="single"/>
        </w:rPr>
        <w:t>The Roman Baths through the eyes of a historian - trail</w:t>
      </w:r>
      <w:r w:rsidR="009E29EE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A740B19" wp14:editId="298512A1">
            <wp:simplePos x="4015740" y="914400"/>
            <wp:positionH relativeFrom="margin">
              <wp:align>right</wp:align>
            </wp:positionH>
            <wp:positionV relativeFrom="margin">
              <wp:align>top</wp:align>
            </wp:positionV>
            <wp:extent cx="1028700" cy="880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baths VertPosBW 450pi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6F3CF" w14:textId="2885EC77" w:rsidR="000430B1" w:rsidRDefault="000430B1" w:rsidP="000430B1">
      <w:pPr>
        <w:rPr>
          <w:u w:val="single"/>
        </w:rPr>
      </w:pPr>
      <w:r>
        <w:rPr>
          <w:u w:val="single"/>
        </w:rPr>
        <w:t>Chronology</w:t>
      </w:r>
    </w:p>
    <w:p w14:paraId="34CD6992" w14:textId="23C59092" w:rsidR="000430B1" w:rsidRDefault="000430B1" w:rsidP="000430B1">
      <w:pPr>
        <w:pStyle w:val="ListParagraph"/>
        <w:numPr>
          <w:ilvl w:val="0"/>
          <w:numId w:val="1"/>
        </w:numPr>
      </w:pPr>
      <w:r>
        <w:t>AD43</w:t>
      </w:r>
    </w:p>
    <w:p w14:paraId="6D4802C9" w14:textId="60B413B4" w:rsidR="000430B1" w:rsidRDefault="000430B1" w:rsidP="000430B1">
      <w:pPr>
        <w:pStyle w:val="ListParagraph"/>
        <w:numPr>
          <w:ilvl w:val="0"/>
          <w:numId w:val="1"/>
        </w:numPr>
      </w:pPr>
      <w:r>
        <w:t>19</w:t>
      </w:r>
      <w:r w:rsidRPr="000430B1">
        <w:rPr>
          <w:vertAlign w:val="superscript"/>
        </w:rPr>
        <w:t>th</w:t>
      </w:r>
      <w:bookmarkStart w:id="0" w:name="_GoBack"/>
      <w:bookmarkEnd w:id="0"/>
    </w:p>
    <w:p w14:paraId="7764D679" w14:textId="5911C5D9" w:rsidR="000430B1" w:rsidRDefault="000430B1" w:rsidP="000430B1">
      <w:pPr>
        <w:pStyle w:val="ListParagraph"/>
        <w:numPr>
          <w:ilvl w:val="0"/>
          <w:numId w:val="1"/>
        </w:numPr>
      </w:pPr>
      <w:r>
        <w:t>Claudius</w:t>
      </w:r>
    </w:p>
    <w:p w14:paraId="19DFF78B" w14:textId="1E1C3AA2" w:rsidR="000430B1" w:rsidRDefault="00E02C57" w:rsidP="000430B1">
      <w:pPr>
        <w:pStyle w:val="ListParagraph"/>
        <w:numPr>
          <w:ilvl w:val="0"/>
          <w:numId w:val="1"/>
        </w:numPr>
      </w:pPr>
      <w:r>
        <w:t>10,</w:t>
      </w:r>
      <w:r w:rsidR="000430B1">
        <w:t>000</w:t>
      </w:r>
    </w:p>
    <w:p w14:paraId="354C0056" w14:textId="444ECC1F" w:rsidR="000430B1" w:rsidRDefault="000430B1" w:rsidP="000430B1">
      <w:pPr>
        <w:rPr>
          <w:u w:val="single"/>
        </w:rPr>
      </w:pPr>
      <w:r>
        <w:rPr>
          <w:u w:val="single"/>
        </w:rPr>
        <w:t>Change and Continuity</w:t>
      </w:r>
    </w:p>
    <w:p w14:paraId="1DF98E5E" w14:textId="5C58AB13" w:rsidR="000430B1" w:rsidRDefault="000430B1" w:rsidP="000430B1">
      <w:pPr>
        <w:pStyle w:val="ListParagraph"/>
        <w:numPr>
          <w:ilvl w:val="0"/>
          <w:numId w:val="2"/>
        </w:numPr>
      </w:pPr>
      <w:r>
        <w:t>Changes 1</w:t>
      </w:r>
      <w:r w:rsidRPr="000430B1">
        <w:rPr>
          <w:vertAlign w:val="superscript"/>
        </w:rPr>
        <w:t>st</w:t>
      </w:r>
      <w:r>
        <w:t xml:space="preserve"> to 4</w:t>
      </w:r>
      <w:r w:rsidRPr="000430B1">
        <w:rPr>
          <w:vertAlign w:val="superscript"/>
        </w:rPr>
        <w:t>th</w:t>
      </w:r>
      <w:r>
        <w:t xml:space="preserve"> Century might include addition of </w:t>
      </w:r>
      <w:r w:rsidR="00E02C57">
        <w:t>T</w:t>
      </w:r>
      <w:r>
        <w:t xml:space="preserve">emple </w:t>
      </w:r>
      <w:r w:rsidR="00E02C57">
        <w:t>C</w:t>
      </w:r>
      <w:r>
        <w:t xml:space="preserve">ourtyard, </w:t>
      </w:r>
      <w:r w:rsidR="00E02C57">
        <w:t xml:space="preserve">addition of sacrificial altar, addition of Tholos, addition of exercise yard, </w:t>
      </w:r>
      <w:r>
        <w:t>addition of arched roof and extra bathing facilities to east and west.</w:t>
      </w:r>
    </w:p>
    <w:p w14:paraId="21716893" w14:textId="183CF9B6" w:rsidR="000430B1" w:rsidRDefault="000430B1" w:rsidP="000430B1">
      <w:pPr>
        <w:pStyle w:val="ListParagraph"/>
        <w:numPr>
          <w:ilvl w:val="0"/>
          <w:numId w:val="2"/>
        </w:numPr>
      </w:pPr>
      <w:r>
        <w:t>Continuities 1</w:t>
      </w:r>
      <w:r w:rsidRPr="000430B1">
        <w:rPr>
          <w:vertAlign w:val="superscript"/>
        </w:rPr>
        <w:t>st</w:t>
      </w:r>
      <w:r>
        <w:t xml:space="preserve"> to 4</w:t>
      </w:r>
      <w:r w:rsidRPr="000430B1">
        <w:rPr>
          <w:vertAlign w:val="superscript"/>
        </w:rPr>
        <w:t>th</w:t>
      </w:r>
      <w:r>
        <w:t xml:space="preserve"> Century might include </w:t>
      </w:r>
      <w:r w:rsidR="00E02C57">
        <w:t>G</w:t>
      </w:r>
      <w:r>
        <w:t xml:space="preserve">reat </w:t>
      </w:r>
      <w:r w:rsidR="00E02C57">
        <w:t>B</w:t>
      </w:r>
      <w:r>
        <w:t>ath</w:t>
      </w:r>
      <w:r w:rsidR="00E02C57">
        <w:t>, S</w:t>
      </w:r>
      <w:r>
        <w:t xml:space="preserve">acred </w:t>
      </w:r>
      <w:r w:rsidR="00E02C57">
        <w:t>S</w:t>
      </w:r>
      <w:r>
        <w:t>pring</w:t>
      </w:r>
      <w:r w:rsidR="00E02C57">
        <w:t xml:space="preserve"> and Temple</w:t>
      </w:r>
      <w:r>
        <w:t>.</w:t>
      </w:r>
    </w:p>
    <w:p w14:paraId="283F9493" w14:textId="19B4E48B" w:rsidR="000430B1" w:rsidRDefault="000430B1" w:rsidP="000430B1">
      <w:pPr>
        <w:pStyle w:val="ListParagraph"/>
        <w:numPr>
          <w:ilvl w:val="0"/>
          <w:numId w:val="2"/>
        </w:numPr>
      </w:pPr>
      <w:r>
        <w:t>Changes 4</w:t>
      </w:r>
      <w:r w:rsidRPr="000430B1">
        <w:rPr>
          <w:vertAlign w:val="superscript"/>
        </w:rPr>
        <w:t>th</w:t>
      </w:r>
      <w:r>
        <w:t xml:space="preserve"> Century to now might include the loss of the roof, </w:t>
      </w:r>
      <w:r w:rsidR="00E02C57">
        <w:t xml:space="preserve">the loss of the paintwork, </w:t>
      </w:r>
      <w:r>
        <w:t xml:space="preserve">the building of the </w:t>
      </w:r>
      <w:r w:rsidR="00E02C57">
        <w:t>T</w:t>
      </w:r>
      <w:r>
        <w:t>errace and the statues of Roman emperors.</w:t>
      </w:r>
    </w:p>
    <w:p w14:paraId="74D57867" w14:textId="1C411846" w:rsidR="000430B1" w:rsidRDefault="000430B1" w:rsidP="000430B1">
      <w:pPr>
        <w:pStyle w:val="ListParagraph"/>
        <w:numPr>
          <w:ilvl w:val="0"/>
          <w:numId w:val="2"/>
        </w:numPr>
      </w:pPr>
      <w:r>
        <w:t>Continuities 4</w:t>
      </w:r>
      <w:r w:rsidRPr="000430B1">
        <w:rPr>
          <w:vertAlign w:val="superscript"/>
        </w:rPr>
        <w:t>th</w:t>
      </w:r>
      <w:r>
        <w:t xml:space="preserve"> Century to now might include </w:t>
      </w:r>
      <w:r w:rsidR="00E02C57">
        <w:t>G</w:t>
      </w:r>
      <w:r w:rsidR="00FD5B14">
        <w:t xml:space="preserve">reat </w:t>
      </w:r>
      <w:r w:rsidR="00E02C57">
        <w:t>B</w:t>
      </w:r>
      <w:r w:rsidR="00FD5B14">
        <w:t>ath</w:t>
      </w:r>
      <w:r w:rsidR="00E02C57">
        <w:t xml:space="preserve">, </w:t>
      </w:r>
      <w:r w:rsidR="00FD5B14">
        <w:t>same direction of flow</w:t>
      </w:r>
      <w:r w:rsidR="00E02C57">
        <w:t>, original lead pipes and sweat rooms to east and west</w:t>
      </w:r>
      <w:r w:rsidR="00FD5B14">
        <w:t>.</w:t>
      </w:r>
    </w:p>
    <w:p w14:paraId="5241FD40" w14:textId="409509E8" w:rsidR="00FD5B14" w:rsidRDefault="00FD5B14" w:rsidP="000430B1">
      <w:pPr>
        <w:pStyle w:val="ListParagraph"/>
        <w:numPr>
          <w:ilvl w:val="0"/>
          <w:numId w:val="2"/>
        </w:numPr>
      </w:pPr>
      <w:r>
        <w:t xml:space="preserve">Bath Gorgon different from Greek Gorgons because male, friendly, hairs of waves and sunbeams </w:t>
      </w:r>
      <w:r w:rsidR="006535DE">
        <w:t>as well as</w:t>
      </w:r>
      <w:r>
        <w:t xml:space="preserve"> snakes.</w:t>
      </w:r>
    </w:p>
    <w:p w14:paraId="72397958" w14:textId="4595294A" w:rsidR="00FD5B14" w:rsidRDefault="00FD5B14" w:rsidP="000430B1">
      <w:pPr>
        <w:pStyle w:val="ListParagraph"/>
        <w:numPr>
          <w:ilvl w:val="0"/>
          <w:numId w:val="2"/>
        </w:numPr>
      </w:pPr>
      <w:r>
        <w:t>The Bath Gorgon is an attempt to make the Gorgon more Celtic and more suitable for Baths in that like Neptune.</w:t>
      </w:r>
    </w:p>
    <w:p w14:paraId="065DE1F0" w14:textId="3F5D7C80" w:rsidR="00FD5B14" w:rsidRDefault="00FD5B14" w:rsidP="00FD5B14">
      <w:pPr>
        <w:rPr>
          <w:u w:val="single"/>
        </w:rPr>
      </w:pPr>
      <w:r>
        <w:rPr>
          <w:u w:val="single"/>
        </w:rPr>
        <w:t>Using Evidence</w:t>
      </w:r>
    </w:p>
    <w:p w14:paraId="535EE27C" w14:textId="2B11F12C" w:rsidR="00FD5B14" w:rsidRDefault="00FD5B14" w:rsidP="00FD5B14">
      <w:pPr>
        <w:pStyle w:val="ListParagraph"/>
        <w:numPr>
          <w:ilvl w:val="0"/>
          <w:numId w:val="3"/>
        </w:numPr>
      </w:pPr>
      <w:r>
        <w:t xml:space="preserve">Evidence of wealth = </w:t>
      </w:r>
      <w:r w:rsidR="006535DE">
        <w:t>cavities in teeth due to honey in diet.</w:t>
      </w:r>
    </w:p>
    <w:p w14:paraId="6A5DFDEC" w14:textId="003D19C7" w:rsidR="006535DE" w:rsidRDefault="006535DE" w:rsidP="00FD5B14">
      <w:pPr>
        <w:pStyle w:val="ListParagraph"/>
        <w:numPr>
          <w:ilvl w:val="0"/>
          <w:numId w:val="3"/>
        </w:numPr>
      </w:pPr>
      <w:r>
        <w:t>Evidence of age = attrition of bones.</w:t>
      </w:r>
    </w:p>
    <w:p w14:paraId="0F05E566" w14:textId="42A58E8A" w:rsidR="00FD5B14" w:rsidRDefault="00FD5B14" w:rsidP="00FD5B14">
      <w:pPr>
        <w:pStyle w:val="ListParagraph"/>
        <w:numPr>
          <w:ilvl w:val="0"/>
          <w:numId w:val="3"/>
        </w:numPr>
      </w:pPr>
      <w:r>
        <w:t xml:space="preserve">Evidence that Syrian = </w:t>
      </w:r>
      <w:r w:rsidR="006535DE">
        <w:t>DNA + oxygen isotope analysis of teeth.</w:t>
      </w:r>
    </w:p>
    <w:p w14:paraId="187AA081" w14:textId="6B6F0E71" w:rsidR="006B310F" w:rsidRDefault="006B310F" w:rsidP="00FD5B14">
      <w:pPr>
        <w:pStyle w:val="ListParagraph"/>
        <w:numPr>
          <w:ilvl w:val="0"/>
          <w:numId w:val="3"/>
        </w:numPr>
      </w:pPr>
      <w:r>
        <w:t>Archaeologists cannot explain why he came to Bath.</w:t>
      </w:r>
    </w:p>
    <w:p w14:paraId="1E89E915" w14:textId="1B1845A5" w:rsidR="006B310F" w:rsidRDefault="006B310F" w:rsidP="006B310F">
      <w:pPr>
        <w:rPr>
          <w:u w:val="single"/>
        </w:rPr>
      </w:pPr>
      <w:r>
        <w:rPr>
          <w:u w:val="single"/>
        </w:rPr>
        <w:t>Significance</w:t>
      </w:r>
    </w:p>
    <w:p w14:paraId="0D348072" w14:textId="65684040" w:rsidR="006B310F" w:rsidRDefault="003444E2" w:rsidP="003444E2">
      <w:pPr>
        <w:pStyle w:val="ListParagraph"/>
        <w:numPr>
          <w:ilvl w:val="0"/>
          <w:numId w:val="4"/>
        </w:numPr>
      </w:pPr>
      <w:r>
        <w:t xml:space="preserve">The Romans </w:t>
      </w:r>
      <w:r w:rsidR="006535DE">
        <w:t>had religious imagery everywhere, they worshipped deities in the home and public holidays were religious festivals.</w:t>
      </w:r>
    </w:p>
    <w:p w14:paraId="3296E3C0" w14:textId="73B9A06F" w:rsidR="003444E2" w:rsidRDefault="003444E2" w:rsidP="003444E2">
      <w:pPr>
        <w:pStyle w:val="ListParagraph"/>
        <w:numPr>
          <w:ilvl w:val="0"/>
          <w:numId w:val="4"/>
        </w:numPr>
      </w:pPr>
      <w:r>
        <w:t>Curse tablets are significant for many reasons, including first examples of prayers, insight into everyday life</w:t>
      </w:r>
      <w:r w:rsidR="006535DE">
        <w:t xml:space="preserve">, </w:t>
      </w:r>
      <w:r w:rsidR="00101AE2">
        <w:t xml:space="preserve">only example of vernacular </w:t>
      </w:r>
      <w:r w:rsidR="006535DE">
        <w:t>Latin and largest collection of curse tablets in Britain</w:t>
      </w:r>
      <w:r w:rsidR="00101AE2">
        <w:t>.</w:t>
      </w:r>
    </w:p>
    <w:p w14:paraId="2FE78E32" w14:textId="0A9BA2FC" w:rsidR="00101AE2" w:rsidRDefault="00101AE2" w:rsidP="003444E2">
      <w:pPr>
        <w:pStyle w:val="ListParagraph"/>
        <w:numPr>
          <w:ilvl w:val="0"/>
          <w:numId w:val="4"/>
        </w:numPr>
      </w:pPr>
      <w:r>
        <w:t>The Celtic tablet is the manager’s favourite because it is a mystery; it cannot be deciphered.</w:t>
      </w:r>
    </w:p>
    <w:p w14:paraId="0FC85047" w14:textId="4C550741" w:rsidR="00101AE2" w:rsidRDefault="00101AE2" w:rsidP="00101AE2">
      <w:pPr>
        <w:rPr>
          <w:u w:val="single"/>
        </w:rPr>
      </w:pPr>
      <w:r>
        <w:rPr>
          <w:u w:val="single"/>
        </w:rPr>
        <w:t>Interpretation</w:t>
      </w:r>
    </w:p>
    <w:p w14:paraId="75041F87" w14:textId="7DDC26BF" w:rsidR="00101AE2" w:rsidRDefault="00101AE2" w:rsidP="00101AE2">
      <w:pPr>
        <w:pStyle w:val="ListParagraph"/>
        <w:numPr>
          <w:ilvl w:val="0"/>
          <w:numId w:val="5"/>
        </w:numPr>
      </w:pPr>
      <w:r>
        <w:t>There is evidence of the temple steps, the sacrificial altar, the monumental porch, t</w:t>
      </w:r>
      <w:r w:rsidR="00F355E9">
        <w:t>he Gorgon’s head, the paving</w:t>
      </w:r>
      <w:r w:rsidR="00995F1D">
        <w:t xml:space="preserve">, </w:t>
      </w:r>
      <w:r w:rsidR="00F355E9">
        <w:t>the painting of the stonework</w:t>
      </w:r>
      <w:r w:rsidR="00995F1D">
        <w:t xml:space="preserve"> and the donation of a statue by Lucius Marcius </w:t>
      </w:r>
      <w:proofErr w:type="spellStart"/>
      <w:r w:rsidR="00995F1D">
        <w:t>Memor</w:t>
      </w:r>
      <w:proofErr w:type="spellEnd"/>
      <w:r w:rsidR="00995F1D">
        <w:t xml:space="preserve"> (the haruspex)</w:t>
      </w:r>
      <w:r w:rsidR="00F355E9">
        <w:t>.</w:t>
      </w:r>
    </w:p>
    <w:p w14:paraId="166C4967" w14:textId="714A1F84" w:rsidR="00F355E9" w:rsidRDefault="00F355E9" w:rsidP="00101AE2">
      <w:pPr>
        <w:pStyle w:val="ListParagraph"/>
        <w:numPr>
          <w:ilvl w:val="0"/>
          <w:numId w:val="5"/>
        </w:numPr>
      </w:pPr>
      <w:r>
        <w:t>Guesses include the colours on the stonework, the heights of buildings</w:t>
      </w:r>
      <w:r w:rsidR="00995F1D">
        <w:t xml:space="preserve">, </w:t>
      </w:r>
      <w:r>
        <w:t>the characters</w:t>
      </w:r>
      <w:r w:rsidR="00995F1D">
        <w:t xml:space="preserve"> and what </w:t>
      </w:r>
      <w:proofErr w:type="spellStart"/>
      <w:r w:rsidR="00995F1D">
        <w:t>Memor’s</w:t>
      </w:r>
      <w:proofErr w:type="spellEnd"/>
      <w:r w:rsidR="00995F1D">
        <w:t xml:space="preserve"> statue looked like</w:t>
      </w:r>
      <w:r>
        <w:t>.</w:t>
      </w:r>
    </w:p>
    <w:p w14:paraId="7880ABFF" w14:textId="11EF654D" w:rsidR="00F355E9" w:rsidRDefault="00F355E9" w:rsidP="00101AE2">
      <w:pPr>
        <w:pStyle w:val="ListParagraph"/>
        <w:numPr>
          <w:ilvl w:val="0"/>
          <w:numId w:val="5"/>
        </w:numPr>
      </w:pPr>
      <w:r>
        <w:t xml:space="preserve">Stephen Clews appeals to his audience by </w:t>
      </w:r>
      <w:r w:rsidR="004F68C5">
        <w:t>emphasising how exciting the discovery of Minerva’s head would have been in 1727</w:t>
      </w:r>
      <w:r>
        <w:t>.</w:t>
      </w:r>
      <w:r w:rsidR="004F68C5">
        <w:t xml:space="preserve">  He describes how it would probably have looked in Roman times.</w:t>
      </w:r>
    </w:p>
    <w:p w14:paraId="73761D4C" w14:textId="14555D2D" w:rsidR="00F355E9" w:rsidRDefault="00F355E9" w:rsidP="00101AE2">
      <w:pPr>
        <w:pStyle w:val="ListParagraph"/>
        <w:numPr>
          <w:ilvl w:val="0"/>
          <w:numId w:val="5"/>
        </w:numPr>
      </w:pPr>
      <w:r>
        <w:lastRenderedPageBreak/>
        <w:t xml:space="preserve">Michael Rosen excites children by </w:t>
      </w:r>
      <w:r w:rsidR="004F68C5">
        <w:t>having the priest character talking about keeping the Temple flames burning and reciting a prayer</w:t>
      </w:r>
      <w:r>
        <w:t>.</w:t>
      </w:r>
      <w:r w:rsidR="00995F1D">
        <w:t xml:space="preserve">  He is imaginative.</w:t>
      </w:r>
    </w:p>
    <w:p w14:paraId="7823FF01" w14:textId="0DA2AB46" w:rsidR="00F355E9" w:rsidRDefault="00F355E9" w:rsidP="00101AE2">
      <w:pPr>
        <w:pStyle w:val="ListParagraph"/>
        <w:numPr>
          <w:ilvl w:val="0"/>
          <w:numId w:val="5"/>
        </w:numPr>
      </w:pPr>
      <w:r>
        <w:t>Bill Bryson entertains by joking about how ugly Minerva is.</w:t>
      </w:r>
      <w:r w:rsidR="004F68C5">
        <w:t xml:space="preserve">  He says that the male statues normally look like someone he would like to have a pint with.</w:t>
      </w:r>
    </w:p>
    <w:p w14:paraId="1E00E98B" w14:textId="0D67523F" w:rsidR="00F355E9" w:rsidRDefault="00F355E9" w:rsidP="00F355E9">
      <w:pPr>
        <w:rPr>
          <w:u w:val="single"/>
        </w:rPr>
      </w:pPr>
      <w:r>
        <w:rPr>
          <w:u w:val="single"/>
        </w:rPr>
        <w:t>Written Communication</w:t>
      </w:r>
    </w:p>
    <w:p w14:paraId="4FCAF555" w14:textId="100F4AAA" w:rsidR="00F355E9" w:rsidRDefault="00F355E9" w:rsidP="00F355E9">
      <w:pPr>
        <w:pStyle w:val="ListParagraph"/>
        <w:numPr>
          <w:ilvl w:val="0"/>
          <w:numId w:val="6"/>
        </w:numPr>
      </w:pPr>
      <w:proofErr w:type="spellStart"/>
      <w:r>
        <w:t>Balneum</w:t>
      </w:r>
      <w:proofErr w:type="spellEnd"/>
      <w:r>
        <w:t xml:space="preserve"> = deep immersion pool</w:t>
      </w:r>
    </w:p>
    <w:p w14:paraId="35B00ABD" w14:textId="6723166C" w:rsidR="00F355E9" w:rsidRDefault="00F355E9" w:rsidP="00F355E9">
      <w:pPr>
        <w:pStyle w:val="ListParagraph"/>
        <w:numPr>
          <w:ilvl w:val="0"/>
          <w:numId w:val="6"/>
        </w:numPr>
      </w:pPr>
      <w:r>
        <w:t>Caldarium = hot room</w:t>
      </w:r>
    </w:p>
    <w:p w14:paraId="4820250B" w14:textId="03CC35CD" w:rsidR="00F355E9" w:rsidRDefault="00F355E9" w:rsidP="00F355E9">
      <w:pPr>
        <w:pStyle w:val="ListParagraph"/>
        <w:numPr>
          <w:ilvl w:val="0"/>
          <w:numId w:val="6"/>
        </w:numPr>
      </w:pPr>
      <w:r>
        <w:t>Tepidarium = warm room</w:t>
      </w:r>
    </w:p>
    <w:p w14:paraId="4C389B91" w14:textId="02419F54" w:rsidR="00F355E9" w:rsidRDefault="00F355E9" w:rsidP="00F355E9">
      <w:pPr>
        <w:pStyle w:val="ListParagraph"/>
        <w:numPr>
          <w:ilvl w:val="0"/>
          <w:numId w:val="6"/>
        </w:numPr>
      </w:pPr>
      <w:r>
        <w:t>Apodyterium = changing room</w:t>
      </w:r>
    </w:p>
    <w:p w14:paraId="2A8A11B7" w14:textId="025DBAD7" w:rsidR="00F355E9" w:rsidRDefault="00F355E9" w:rsidP="00F355E9">
      <w:pPr>
        <w:pStyle w:val="ListParagraph"/>
        <w:numPr>
          <w:ilvl w:val="0"/>
          <w:numId w:val="6"/>
        </w:numPr>
      </w:pPr>
      <w:proofErr w:type="spellStart"/>
      <w:r>
        <w:t>Natatio</w:t>
      </w:r>
      <w:proofErr w:type="spellEnd"/>
      <w:r>
        <w:t xml:space="preserve"> = large cool swimming bath</w:t>
      </w:r>
    </w:p>
    <w:p w14:paraId="60D581ED" w14:textId="63EFC824" w:rsidR="00F355E9" w:rsidRPr="00F355E9" w:rsidRDefault="00F355E9" w:rsidP="00F355E9">
      <w:pPr>
        <w:pStyle w:val="ListParagraph"/>
        <w:numPr>
          <w:ilvl w:val="0"/>
          <w:numId w:val="6"/>
        </w:numPr>
      </w:pPr>
      <w:r>
        <w:t>Frigidarium = cold plunge bath</w:t>
      </w:r>
    </w:p>
    <w:p w14:paraId="5C2E2CA3" w14:textId="77777777" w:rsidR="00F355E9" w:rsidRPr="00F355E9" w:rsidRDefault="00F355E9" w:rsidP="00F355E9">
      <w:pPr>
        <w:rPr>
          <w:u w:val="single"/>
        </w:rPr>
      </w:pPr>
    </w:p>
    <w:p w14:paraId="46317811" w14:textId="77777777" w:rsidR="00FD5B14" w:rsidRDefault="00FD5B14" w:rsidP="00FD5B14"/>
    <w:p w14:paraId="70624917" w14:textId="77777777" w:rsidR="00FD5B14" w:rsidRPr="000430B1" w:rsidRDefault="00FD5B14" w:rsidP="00FD5B14"/>
    <w:sectPr w:rsidR="00FD5B14" w:rsidRPr="00043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5F4"/>
    <w:multiLevelType w:val="hybridMultilevel"/>
    <w:tmpl w:val="95F2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578CB"/>
    <w:multiLevelType w:val="hybridMultilevel"/>
    <w:tmpl w:val="94CE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207D5"/>
    <w:multiLevelType w:val="hybridMultilevel"/>
    <w:tmpl w:val="27ECE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6F54"/>
    <w:multiLevelType w:val="hybridMultilevel"/>
    <w:tmpl w:val="5E54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077B7"/>
    <w:multiLevelType w:val="hybridMultilevel"/>
    <w:tmpl w:val="D16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45395"/>
    <w:multiLevelType w:val="hybridMultilevel"/>
    <w:tmpl w:val="8DBA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B1"/>
    <w:rsid w:val="000430B1"/>
    <w:rsid w:val="00101AE2"/>
    <w:rsid w:val="003444E2"/>
    <w:rsid w:val="004F68C5"/>
    <w:rsid w:val="005F471D"/>
    <w:rsid w:val="006535DE"/>
    <w:rsid w:val="006B310F"/>
    <w:rsid w:val="00847E74"/>
    <w:rsid w:val="00995F1D"/>
    <w:rsid w:val="009E29EE"/>
    <w:rsid w:val="00E02C57"/>
    <w:rsid w:val="00F355E9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6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3BE2594A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and Ian</dc:creator>
  <cp:keywords/>
  <dc:description/>
  <cp:lastModifiedBy>Lindsey Braidley</cp:lastModifiedBy>
  <cp:revision>4</cp:revision>
  <dcterms:created xsi:type="dcterms:W3CDTF">2018-07-18T10:41:00Z</dcterms:created>
  <dcterms:modified xsi:type="dcterms:W3CDTF">2018-07-25T12:35:00Z</dcterms:modified>
</cp:coreProperties>
</file>